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88" w:rsidRPr="00306988" w:rsidRDefault="00E500B8" w:rsidP="003069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9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0B8" w:rsidRDefault="00E500B8" w:rsidP="003069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1700195"/>
    </w:p>
    <w:p w:rsidR="00E500B8" w:rsidRDefault="00E500B8" w:rsidP="003069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00B8" w:rsidRDefault="00E500B8" w:rsidP="003069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00B8" w:rsidRDefault="00E500B8" w:rsidP="00E500B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left="120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306988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</w:t>
      </w:r>
      <w:r w:rsidRPr="00306988">
        <w:rPr>
          <w:rFonts w:ascii="Times New Roman" w:hAnsi="Times New Roman"/>
          <w:color w:val="000000"/>
          <w:sz w:val="28"/>
          <w:lang w:val="ru-RU"/>
        </w:rPr>
        <w:t>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06988" w:rsidRPr="00306988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06988" w:rsidRPr="000F04E7" w:rsidRDefault="00306988" w:rsidP="00306988">
      <w:pPr>
        <w:spacing w:after="0"/>
        <w:ind w:firstLine="600"/>
        <w:jc w:val="both"/>
        <w:rPr>
          <w:lang w:val="ru-RU"/>
        </w:rPr>
      </w:pPr>
      <w:bookmarkStart w:id="1" w:name="10bad217-7d99-408e-b09f-86f4333d94ae"/>
      <w:r w:rsidRPr="000F04E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(3 часа в неделю). На модульный блок «Базовая физическая подготовка» отводится 150 часов из общего числа (1 час в неделю в каждом классе).</w:t>
      </w:r>
      <w:bookmarkEnd w:id="1"/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rPr>
          <w:lang w:val="ru-RU"/>
        </w:rPr>
        <w:sectPr w:rsidR="00306988" w:rsidRPr="000F04E7">
          <w:pgSz w:w="11906" w:h="16383"/>
          <w:pgMar w:top="1134" w:right="850" w:bottom="1134" w:left="1701" w:header="720" w:footer="720" w:gutter="0"/>
          <w:cols w:space="720"/>
        </w:sect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bookmarkStart w:id="2" w:name="block-41700190"/>
      <w:bookmarkEnd w:id="0"/>
      <w:r w:rsidRPr="000F04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bookmarkStart w:id="3" w:name="_Toc137567697"/>
      <w:bookmarkEnd w:id="3"/>
      <w:r w:rsidRPr="000F04E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 xml:space="preserve">Футбол. 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4" w:name="_Toc137567698"/>
      <w:bookmarkEnd w:id="4"/>
    </w:p>
    <w:p w:rsidR="00306988" w:rsidRPr="000F04E7" w:rsidRDefault="00306988" w:rsidP="00306988">
      <w:pPr>
        <w:spacing w:after="0"/>
        <w:ind w:left="120"/>
        <w:rPr>
          <w:lang w:val="ru-RU"/>
        </w:rPr>
      </w:pPr>
    </w:p>
    <w:p w:rsidR="00306988" w:rsidRPr="000F04E7" w:rsidRDefault="00306988" w:rsidP="00306988">
      <w:pPr>
        <w:spacing w:after="0"/>
        <w:ind w:left="120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306988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</w:t>
      </w: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</w:t>
      </w: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5" w:name="_Toc137567699"/>
      <w:bookmarkEnd w:id="5"/>
    </w:p>
    <w:p w:rsidR="00306988" w:rsidRPr="000F04E7" w:rsidRDefault="00306988" w:rsidP="00306988">
      <w:pPr>
        <w:spacing w:after="0"/>
        <w:ind w:left="120"/>
        <w:rPr>
          <w:lang w:val="ru-RU"/>
        </w:rPr>
      </w:pPr>
    </w:p>
    <w:p w:rsidR="00306988" w:rsidRPr="000F04E7" w:rsidRDefault="00306988" w:rsidP="00306988">
      <w:pPr>
        <w:spacing w:after="0"/>
        <w:ind w:left="120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</w:t>
      </w: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306988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</w:t>
      </w: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Волейбол. Верхняя прямая подача мяча в разные зоны площадки соперника, передача мяча через сетку двумя руками сверху и перевод мяча за голову. </w:t>
      </w: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306988">
        <w:rPr>
          <w:rFonts w:ascii="Times New Roman" w:hAnsi="Times New Roman"/>
          <w:color w:val="000000"/>
          <w:spacing w:val="-2"/>
          <w:sz w:val="28"/>
          <w:lang w:val="ru-RU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</w:t>
      </w: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6" w:name="_Toc137567700"/>
      <w:bookmarkEnd w:id="6"/>
    </w:p>
    <w:p w:rsidR="00306988" w:rsidRPr="000F04E7" w:rsidRDefault="00306988" w:rsidP="00306988">
      <w:pPr>
        <w:spacing w:after="0"/>
        <w:ind w:left="120"/>
        <w:rPr>
          <w:lang w:val="ru-RU"/>
        </w:rPr>
      </w:pPr>
    </w:p>
    <w:p w:rsidR="00306988" w:rsidRPr="000F04E7" w:rsidRDefault="00306988" w:rsidP="00306988">
      <w:pPr>
        <w:rPr>
          <w:lang w:val="ru-RU"/>
        </w:rPr>
        <w:sectPr w:rsidR="00306988" w:rsidRPr="000F04E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\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41700192"/>
      <w:bookmarkEnd w:id="2"/>
      <w:bookmarkEnd w:id="7"/>
      <w:r w:rsidRPr="000F04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0F04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10" w:name="_Toc137567704"/>
      <w:bookmarkEnd w:id="10"/>
    </w:p>
    <w:p w:rsidR="00306988" w:rsidRPr="000F04E7" w:rsidRDefault="00306988" w:rsidP="00306988">
      <w:pPr>
        <w:spacing w:after="0" w:line="264" w:lineRule="auto"/>
        <w:ind w:left="120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 w:rsidRPr="000F04E7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F04E7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0F04E7">
        <w:rPr>
          <w:rFonts w:ascii="Times New Roman" w:hAnsi="Times New Roman"/>
          <w:color w:val="000000"/>
          <w:sz w:val="28"/>
          <w:lang w:val="ru-RU"/>
        </w:rPr>
        <w:t>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F04E7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0F04E7">
        <w:rPr>
          <w:rFonts w:ascii="Times New Roman" w:hAnsi="Times New Roman"/>
          <w:color w:val="000000"/>
          <w:sz w:val="28"/>
          <w:lang w:val="ru-RU"/>
        </w:rPr>
        <w:t>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0F04E7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0F04E7">
        <w:rPr>
          <w:rFonts w:ascii="Times New Roman" w:hAnsi="Times New Roman"/>
          <w:color w:val="000000"/>
          <w:sz w:val="28"/>
          <w:lang w:val="ru-RU"/>
        </w:rPr>
        <w:t>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306988" w:rsidRPr="000F04E7" w:rsidRDefault="00306988" w:rsidP="00306988">
      <w:pPr>
        <w:spacing w:after="0"/>
        <w:ind w:left="120"/>
        <w:rPr>
          <w:lang w:val="ru-RU"/>
        </w:rPr>
      </w:pPr>
      <w:bookmarkStart w:id="12" w:name="_Toc137567705"/>
      <w:bookmarkEnd w:id="12"/>
    </w:p>
    <w:p w:rsidR="00306988" w:rsidRPr="000F04E7" w:rsidRDefault="00306988" w:rsidP="00306988">
      <w:pPr>
        <w:spacing w:after="0" w:line="264" w:lineRule="auto"/>
        <w:ind w:left="120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rPr>
          <w:lang w:val="ru-RU"/>
        </w:rPr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0F04E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0F04E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F04E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0F04E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306988" w:rsidRPr="00306988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306988">
        <w:rPr>
          <w:rFonts w:ascii="Times New Roman" w:hAnsi="Times New Roman"/>
          <w:color w:val="000000"/>
          <w:sz w:val="28"/>
          <w:lang w:val="ru-RU"/>
        </w:rPr>
        <w:t xml:space="preserve">«индекса Кетле» и «ортостатической пробы» (по образцу);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306988" w:rsidRPr="000F04E7" w:rsidRDefault="00306988" w:rsidP="00306988">
      <w:pPr>
        <w:spacing w:after="0" w:line="264" w:lineRule="auto"/>
        <w:ind w:firstLine="600"/>
        <w:jc w:val="both"/>
        <w:rPr>
          <w:lang w:val="ru-RU"/>
        </w:rPr>
      </w:pPr>
      <w:r w:rsidRPr="000F04E7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306988" w:rsidRPr="000F04E7" w:rsidRDefault="00306988" w:rsidP="00306988">
      <w:pPr>
        <w:spacing w:after="0" w:line="264" w:lineRule="auto"/>
        <w:ind w:left="120"/>
        <w:jc w:val="both"/>
        <w:rPr>
          <w:lang w:val="ru-RU"/>
        </w:rPr>
      </w:pPr>
    </w:p>
    <w:p w:rsidR="00306988" w:rsidRPr="000F04E7" w:rsidRDefault="00306988" w:rsidP="00306988">
      <w:pPr>
        <w:rPr>
          <w:lang w:val="ru-RU"/>
        </w:rPr>
        <w:sectPr w:rsidR="00306988" w:rsidRPr="000F04E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306988" w:rsidRDefault="00306988" w:rsidP="00306988">
      <w:pPr>
        <w:spacing w:after="0"/>
        <w:ind w:left="120"/>
      </w:pPr>
      <w:r w:rsidRPr="000F04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6988" w:rsidRDefault="00306988" w:rsidP="003069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06988" w:rsidTr="00A57C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</w:tr>
      <w:tr w:rsidR="00306988" w:rsidRPr="00E500B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</w:tbl>
    <w:p w:rsidR="00306988" w:rsidRDefault="00306988" w:rsidP="00306988">
      <w:pPr>
        <w:sectPr w:rsidR="003069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988" w:rsidRDefault="00306988" w:rsidP="003069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06988" w:rsidTr="00A57C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</w:tr>
      <w:tr w:rsidR="00306988" w:rsidRPr="00E500B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</w:tbl>
    <w:p w:rsidR="00306988" w:rsidRDefault="00306988" w:rsidP="00306988">
      <w:pPr>
        <w:sectPr w:rsidR="003069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988" w:rsidRDefault="00306988" w:rsidP="003069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06988" w:rsidTr="00A57C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988" w:rsidRDefault="00306988" w:rsidP="00A57C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988" w:rsidRDefault="00306988" w:rsidP="00A57C53"/>
        </w:tc>
      </w:tr>
      <w:tr w:rsidR="00306988" w:rsidRPr="00E500B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04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</w:p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  <w:tr w:rsidR="00306988" w:rsidTr="00A57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988" w:rsidRPr="000F04E7" w:rsidRDefault="00306988" w:rsidP="00A57C53">
            <w:pPr>
              <w:spacing w:after="0"/>
              <w:ind w:left="135"/>
              <w:rPr>
                <w:lang w:val="ru-RU"/>
              </w:rPr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 w:rsidRPr="000F0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988" w:rsidRDefault="00306988" w:rsidP="00A57C53"/>
        </w:tc>
      </w:tr>
    </w:tbl>
    <w:p w:rsidR="00306988" w:rsidRDefault="00306988" w:rsidP="00306988">
      <w:pPr>
        <w:sectPr w:rsidR="003069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988" w:rsidRPr="00306988" w:rsidRDefault="00306988">
      <w:pPr>
        <w:rPr>
          <w:lang w:val="ru-RU"/>
        </w:rPr>
      </w:pPr>
    </w:p>
    <w:sectPr w:rsidR="00306988" w:rsidRPr="00306988" w:rsidSect="000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306988"/>
    <w:rsid w:val="00021323"/>
    <w:rsid w:val="001D18E2"/>
    <w:rsid w:val="00306988"/>
    <w:rsid w:val="00335B3B"/>
    <w:rsid w:val="00441D12"/>
    <w:rsid w:val="00AE6D9A"/>
    <w:rsid w:val="00C879EE"/>
    <w:rsid w:val="00E500B8"/>
    <w:rsid w:val="00F0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8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0B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5671</Words>
  <Characters>32329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6</cp:revision>
  <cp:lastPrinted>2024-09-10T10:16:00Z</cp:lastPrinted>
  <dcterms:created xsi:type="dcterms:W3CDTF">2024-09-08T18:18:00Z</dcterms:created>
  <dcterms:modified xsi:type="dcterms:W3CDTF">2024-09-10T11:22:00Z</dcterms:modified>
</cp:coreProperties>
</file>